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bidi w:val="false"/>
        <w:rPr/>
      </w:pPr>
      <w:r>
        <w:t>What You Must Know Before Starting a Business: A Complete Guide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Introduction</w:t>
      </w:r>
    </w:p>
    <w:p>
      <w:pPr>
        <w:pStyle w:val="style0"/>
        <w:rPr/>
      </w:pPr>
    </w:p>
    <w:p>
      <w:pPr>
        <w:pStyle w:val="style0"/>
        <w:rPr/>
      </w:pPr>
      <w:r>
        <w:t xml:space="preserve">Starting a business is one of the most exciting and challenging endeavors you can undertake. It’s a journey filled with opportunities, risks, and lessons that can shape your future. </w:t>
      </w:r>
    </w:p>
    <w:p>
      <w:pPr>
        <w:pStyle w:val="style0"/>
        <w:rPr/>
      </w:pPr>
      <w:r>
        <w:t>Whether you’re driven by a passion, a desire for financial independence, or a need to solve a problem, the road to entrepreneurship requires careful planning, resilience, and a willingness to learn.</w:t>
      </w:r>
    </w:p>
    <w:p>
      <w:pPr>
        <w:pStyle w:val="style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L="0" distT="0" distB="0" distR="0">
            <wp:extent cx="5935980" cy="9472930"/>
            <wp:effectExtent l="0" t="0" r="0" b="0"/>
            <wp:docPr id="1026" name="Image1" descr="ebooks cover photo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35980" cy="94729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 xml:space="preserve">This ebook is designed to guide you through the essential steps and considerations before launching your business. </w:t>
      </w:r>
    </w:p>
    <w:p>
      <w:pPr>
        <w:pStyle w:val="style0"/>
        <w:rPr/>
      </w:pPr>
      <w:r>
        <w:t>It includes practical tips, motivational quotes, and wisdom from successful entrepreneurs to inspire and prepare you for the journey ahead.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1: Understanding Your Why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1.1 Identify Your Motivation</w:t>
      </w:r>
    </w:p>
    <w:p>
      <w:pPr>
        <w:pStyle w:val="style0"/>
        <w:rPr/>
      </w:pPr>
    </w:p>
    <w:p>
      <w:pPr>
        <w:pStyle w:val="style0"/>
        <w:rPr/>
      </w:pPr>
      <w:r>
        <w:t>Before diving into the logistics of starting a business, it’s crucial to understand your "why.</w:t>
      </w:r>
    </w:p>
    <w:p>
      <w:pPr>
        <w:pStyle w:val="style0"/>
        <w:rPr/>
      </w:pPr>
      <w:r>
        <w:t>" Why do you want to start a business? Is it to pursue a passion, achieve financial freedom, or make a difference in the world? Your "why" will serve as your North Star, guiding you through the ups and downs of entrepreneurship.</w:t>
      </w:r>
    </w:p>
    <w:p>
      <w:pPr>
        <w:pStyle w:val="style0"/>
        <w:rPr/>
      </w:pPr>
    </w:p>
    <w:p>
      <w:pPr>
        <w:pStyle w:val="style0"/>
        <w:rPr/>
      </w:pPr>
      <w:r>
        <w:t>Tip: Write down your reasons for starting a business and revisit them regularly to stay motivated.</w:t>
      </w:r>
    </w:p>
    <w:p>
      <w:pPr>
        <w:pStyle w:val="style0"/>
        <w:rPr/>
      </w:pPr>
    </w:p>
    <w:p>
      <w:pPr>
        <w:pStyle w:val="style0"/>
        <w:rPr/>
      </w:pPr>
      <w:r>
        <w:t>Quote: "The only way to do great work is to love what you do." – Steve Jobs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1.2 Assess Your Readiness</w:t>
      </w:r>
    </w:p>
    <w:p>
      <w:pPr>
        <w:pStyle w:val="style0"/>
        <w:rPr/>
      </w:pPr>
    </w:p>
    <w:p>
      <w:pPr>
        <w:pStyle w:val="style0"/>
        <w:rPr/>
      </w:pPr>
      <w:r>
        <w:t>Starting a business requires more than just a great idea.</w:t>
      </w:r>
    </w:p>
    <w:p>
      <w:pPr>
        <w:pStyle w:val="style0"/>
        <w:rPr/>
      </w:pPr>
      <w:r>
        <w:t xml:space="preserve"> Assess your readiness by evaluating your financial situation, time commitment, and emotional resilience.</w:t>
      </w:r>
    </w:p>
    <w:p>
      <w:pPr>
        <w:pStyle w:val="style0"/>
        <w:rPr/>
      </w:pPr>
      <w:r>
        <w:t xml:space="preserve"> Are you prepared to take risks, work long hours, and face setbacks?</w:t>
      </w:r>
    </w:p>
    <w:p>
      <w:pPr>
        <w:pStyle w:val="style0"/>
        <w:rPr/>
      </w:pPr>
    </w:p>
    <w:p>
      <w:pPr>
        <w:pStyle w:val="style0"/>
        <w:rPr/>
      </w:pPr>
      <w:r>
        <w:t>Tip: Take a self-assessment quiz or consult with a mentor to gauge your readiness.</w:t>
      </w:r>
    </w:p>
    <w:p>
      <w:pPr>
        <w:pStyle w:val="style0"/>
        <w:rPr/>
      </w:pPr>
    </w:p>
    <w:p>
      <w:pPr>
        <w:pStyle w:val="style0"/>
        <w:rPr/>
      </w:pPr>
      <w:r>
        <w:t>Quote: "Success is not the key to happiness. Happiness is the key to success. If you love what you are doing, you will be successful." – Albert Schweitzer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2: Market Research and Validation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2.1 Know Your Market</w:t>
      </w:r>
    </w:p>
    <w:p>
      <w:pPr>
        <w:pStyle w:val="style0"/>
        <w:rPr/>
      </w:pPr>
    </w:p>
    <w:p>
      <w:pPr>
        <w:pStyle w:val="style0"/>
        <w:rPr/>
      </w:pPr>
      <w:r>
        <w:t>Conduct thorough market research to understand your industry, target audience, and competitors.</w:t>
      </w:r>
    </w:p>
    <w:p>
      <w:pPr>
        <w:pStyle w:val="style0"/>
        <w:rPr/>
      </w:pPr>
      <w:r>
        <w:t xml:space="preserve"> Identify gaps in the market that your business can fill. Use tools like surveys, focus groups, and online analytics to gather insights.</w:t>
      </w:r>
    </w:p>
    <w:p>
      <w:pPr>
        <w:pStyle w:val="style0"/>
        <w:rPr/>
      </w:pPr>
    </w:p>
    <w:p>
      <w:pPr>
        <w:pStyle w:val="style0"/>
        <w:rPr/>
      </w:pPr>
      <w:r>
        <w:t>Tip: Start small by testing your idea with a minimum viable product (MVP) to gauge customer interest.</w:t>
      </w:r>
    </w:p>
    <w:p>
      <w:pPr>
        <w:pStyle w:val="style0"/>
        <w:rPr/>
      </w:pPr>
    </w:p>
    <w:p>
      <w:pPr>
        <w:pStyle w:val="style0"/>
        <w:rPr/>
      </w:pPr>
      <w:r>
        <w:t>Quote: "Your most unhappy customers are your greatest source of learning." – Bill Gates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2.2 Validate Your Idea</w:t>
      </w:r>
    </w:p>
    <w:p>
      <w:pPr>
        <w:pStyle w:val="style0"/>
        <w:rPr/>
      </w:pPr>
    </w:p>
    <w:p>
      <w:pPr>
        <w:pStyle w:val="style0"/>
        <w:rPr/>
      </w:pPr>
      <w:r>
        <w:t>Validation is the process of confirming that there’s a demand for your product or service. Share your idea with potential customers, gather feedback, and make adjustments based on their responses.</w:t>
      </w:r>
    </w:p>
    <w:p>
      <w:pPr>
        <w:pStyle w:val="style0"/>
        <w:rPr/>
      </w:pPr>
    </w:p>
    <w:p>
      <w:pPr>
        <w:pStyle w:val="style0"/>
        <w:rPr/>
      </w:pPr>
      <w:r>
        <w:t>Tip: Use crowdfunding platforms or pre-sales to validate your idea and secure initial funding.</w:t>
      </w:r>
    </w:p>
    <w:p>
      <w:pPr>
        <w:pStyle w:val="style0"/>
        <w:rPr/>
      </w:pPr>
    </w:p>
    <w:p>
      <w:pPr>
        <w:pStyle w:val="style0"/>
        <w:rPr/>
      </w:pPr>
      <w:r>
        <w:t>Quote: "Ideas are easy. Implementation is hard." – Guy Kawasaki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3: Crafting a Business Plan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3.1 Define Your Business Model</w:t>
      </w:r>
    </w:p>
    <w:p>
      <w:pPr>
        <w:pStyle w:val="style0"/>
        <w:rPr/>
      </w:pPr>
    </w:p>
    <w:p>
      <w:pPr>
        <w:pStyle w:val="style0"/>
        <w:rPr/>
      </w:pPr>
      <w:r>
        <w:t xml:space="preserve">Your business model outlines how your company will generate revenue. </w:t>
      </w:r>
    </w:p>
    <w:p>
      <w:pPr>
        <w:pStyle w:val="style0"/>
        <w:rPr/>
      </w:pPr>
      <w:r>
        <w:t>Will you sell products, offer services, or use a subscription model? Clearly define your value proposition, pricing strategy, and distribution channels.</w:t>
      </w:r>
    </w:p>
    <w:p>
      <w:pPr>
        <w:pStyle w:val="style0"/>
        <w:rPr/>
      </w:pPr>
    </w:p>
    <w:p>
      <w:pPr>
        <w:pStyle w:val="style0"/>
        <w:rPr/>
      </w:pPr>
      <w:r>
        <w:t>Tip: Use the Business Model Canvas to visually map out your business model.</w:t>
      </w:r>
    </w:p>
    <w:p>
      <w:pPr>
        <w:pStyle w:val="style0"/>
        <w:rPr/>
      </w:pPr>
    </w:p>
    <w:p>
      <w:pPr>
        <w:pStyle w:val="style0"/>
        <w:rPr/>
      </w:pPr>
      <w:r>
        <w:t>Quote: "A business model is like a blueprint for a strategy to be implemented through organizational structures, processes, and systems." – Alexander Osterwalder</w:t>
      </w:r>
    </w:p>
    <w:p>
      <w:pPr>
        <w:pStyle w:val="style0"/>
        <w:rPr/>
      </w:pPr>
    </w:p>
    <w:p>
      <w:pPr>
        <w:pStyle w:val="style2"/>
        <w:bidi w:val="false"/>
        <w:rPr/>
      </w:pPr>
      <w:r>
        <w:t>3.2 Write a Comprehensive Business Plan</w:t>
      </w:r>
    </w:p>
    <w:p>
      <w:pPr>
        <w:pStyle w:val="style0"/>
        <w:rPr/>
      </w:pPr>
    </w:p>
    <w:p>
      <w:pPr>
        <w:pStyle w:val="style0"/>
        <w:rPr/>
      </w:pPr>
      <w:r>
        <w:t xml:space="preserve">A business plan is your roadmap to success. </w:t>
      </w:r>
    </w:p>
    <w:p>
      <w:pPr>
        <w:pStyle w:val="style0"/>
        <w:rPr/>
      </w:pPr>
      <w:r>
        <w:t>It should include an executive summary, market analysis, financial projections, and a marketing strategy. A well-crafted business plan will help you secure funding and stay focused on your goals.</w:t>
      </w:r>
    </w:p>
    <w:p>
      <w:pPr>
        <w:pStyle w:val="style0"/>
        <w:rPr/>
      </w:pPr>
    </w:p>
    <w:p>
      <w:pPr>
        <w:pStyle w:val="style0"/>
        <w:rPr/>
      </w:pPr>
      <w:r>
        <w:t>Tip: Keep your business plan concise and update it regularly as your business evolves.</w:t>
      </w:r>
    </w:p>
    <w:p>
      <w:pPr>
        <w:pStyle w:val="style0"/>
        <w:rPr/>
      </w:pPr>
    </w:p>
    <w:p>
      <w:pPr>
        <w:pStyle w:val="style0"/>
        <w:rPr/>
      </w:pPr>
      <w:r>
        <w:t>Quote: "Plans are nothing; planning is everything." – Dwight D. Eisenhower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4: Legal and Financial Considerations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4.1 Choose the Right Legal Structure</w:t>
      </w:r>
    </w:p>
    <w:p>
      <w:pPr>
        <w:pStyle w:val="style0"/>
        <w:rPr/>
      </w:pPr>
    </w:p>
    <w:p>
      <w:pPr>
        <w:pStyle w:val="style0"/>
        <w:rPr/>
      </w:pPr>
      <w:r>
        <w:t>Decide on the legal structure of your business (e.g., sole proprietorship, LLC, corporation). Each structure has different tax implications, liability protections, and administrative requirements.</w:t>
      </w:r>
    </w:p>
    <w:p>
      <w:pPr>
        <w:pStyle w:val="style0"/>
        <w:rPr/>
      </w:pPr>
    </w:p>
    <w:p>
      <w:pPr>
        <w:pStyle w:val="style0"/>
        <w:rPr/>
      </w:pPr>
      <w:r>
        <w:t>Tip: Consult with a legal or financial advisor to choose the best structure for your business.</w:t>
      </w:r>
    </w:p>
    <w:p>
      <w:pPr>
        <w:pStyle w:val="style0"/>
        <w:rPr/>
      </w:pPr>
    </w:p>
    <w:p>
      <w:pPr>
        <w:pStyle w:val="style0"/>
        <w:rPr/>
      </w:pPr>
      <w:r>
        <w:t>Quote: "The best way to predict the future is to create it." – Peter Drucker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4.2 Manage Your Finances</w:t>
      </w:r>
    </w:p>
    <w:p>
      <w:pPr>
        <w:pStyle w:val="style0"/>
        <w:rPr/>
      </w:pPr>
    </w:p>
    <w:p>
      <w:pPr>
        <w:pStyle w:val="style0"/>
        <w:rPr/>
      </w:pPr>
      <w:r>
        <w:t xml:space="preserve">Financial management is critical to the success of your business. Open a separate business bank account, track expenses, and create a budget. </w:t>
      </w:r>
    </w:p>
    <w:p>
      <w:pPr>
        <w:pStyle w:val="style0"/>
        <w:rPr/>
      </w:pPr>
      <w:r>
        <w:t>Consider hiring an accountant or using accounting software to stay organized.</w:t>
      </w:r>
    </w:p>
    <w:p>
      <w:pPr>
        <w:pStyle w:val="style0"/>
        <w:rPr/>
      </w:pPr>
    </w:p>
    <w:p>
      <w:pPr>
        <w:pStyle w:val="style0"/>
        <w:rPr/>
      </w:pPr>
      <w:r>
        <w:t>Tip: Set aside an emergency fund to cover unexpected expenses.</w:t>
      </w:r>
    </w:p>
    <w:p>
      <w:pPr>
        <w:pStyle w:val="style0"/>
        <w:rPr/>
      </w:pPr>
    </w:p>
    <w:p>
      <w:pPr>
        <w:pStyle w:val="style0"/>
        <w:rPr/>
      </w:pPr>
      <w:r>
        <w:t>Quote: "Revenue is vanity, profit is sanity, but cash is king." – Unknown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5: Building Your Brand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5.1 Develop a Strong Brand Identity</w:t>
      </w:r>
    </w:p>
    <w:p>
      <w:pPr>
        <w:pStyle w:val="style0"/>
        <w:rPr/>
      </w:pPr>
    </w:p>
    <w:p>
      <w:pPr>
        <w:pStyle w:val="style0"/>
        <w:rPr/>
      </w:pPr>
      <w:r>
        <w:t>Your brand is more than just a logo; it’s the perception people have of your business.</w:t>
      </w:r>
    </w:p>
    <w:p>
      <w:pPr>
        <w:pStyle w:val="style0"/>
        <w:rPr/>
      </w:pPr>
      <w:r>
        <w:t xml:space="preserve"> Develop a brand identity that reflects your values, mission, and personality. This includes your logo, color scheme, typography, and tone of voice.</w:t>
      </w:r>
    </w:p>
    <w:p>
      <w:pPr>
        <w:pStyle w:val="style0"/>
        <w:rPr/>
      </w:pPr>
    </w:p>
    <w:p>
      <w:pPr>
        <w:pStyle w:val="style0"/>
        <w:rPr/>
      </w:pPr>
      <w:r>
        <w:t>Tip: Create a brand style guide to ensure consistency across all marketing materials.</w:t>
      </w:r>
    </w:p>
    <w:p>
      <w:pPr>
        <w:pStyle w:val="style0"/>
        <w:rPr/>
      </w:pPr>
    </w:p>
    <w:p>
      <w:pPr>
        <w:pStyle w:val="style0"/>
        <w:rPr/>
      </w:pPr>
      <w:r>
        <w:t>Quote: "Your brand is what other people say about you when you’re not in the room." – Jeff Bezos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5.2 Create a Marketing Strategy</w:t>
      </w:r>
    </w:p>
    <w:p>
      <w:pPr>
        <w:pStyle w:val="style0"/>
        <w:rPr/>
      </w:pPr>
    </w:p>
    <w:p>
      <w:pPr>
        <w:pStyle w:val="style0"/>
        <w:rPr/>
      </w:pPr>
      <w:r>
        <w:t xml:space="preserve">A solid marketing strategy will help you attract and retain customers. </w:t>
      </w:r>
    </w:p>
    <w:p>
      <w:pPr>
        <w:pStyle w:val="style0"/>
        <w:rPr/>
      </w:pPr>
      <w:r>
        <w:t>Use a mix of online and offline marketing tactics, such as social media, email marketing, content marketing, and networking events.</w:t>
      </w:r>
    </w:p>
    <w:p>
      <w:pPr>
        <w:pStyle w:val="style0"/>
        <w:rPr/>
      </w:pPr>
    </w:p>
    <w:p>
      <w:pPr>
        <w:pStyle w:val="style0"/>
        <w:rPr/>
      </w:pPr>
      <w:r>
        <w:t>Tip: Focus on building relationships with your customers rather than just selling to them.</w:t>
      </w:r>
    </w:p>
    <w:p>
      <w:pPr>
        <w:pStyle w:val="style0"/>
        <w:rPr/>
      </w:pPr>
    </w:p>
    <w:p>
      <w:pPr>
        <w:pStyle w:val="style0"/>
        <w:rPr/>
      </w:pPr>
      <w:r>
        <w:t>Quote: "Marketing is no longer about the stuff you make, but about the stories you tell." – Seth Godin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6: Building a Strong Team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6.1 Hire the Right People</w:t>
      </w:r>
    </w:p>
    <w:p>
      <w:pPr>
        <w:pStyle w:val="style0"/>
        <w:rPr/>
      </w:pPr>
    </w:p>
    <w:p>
      <w:pPr>
        <w:pStyle w:val="style0"/>
        <w:rPr/>
      </w:pPr>
      <w:r>
        <w:t xml:space="preserve">Your team is the backbone of your business. Hire people who align with your values, have the necessary skills, and are passionate about your mission. </w:t>
      </w:r>
    </w:p>
    <w:p>
      <w:pPr>
        <w:pStyle w:val="style0"/>
        <w:rPr/>
      </w:pPr>
      <w:r>
        <w:t>A strong team can help you achieve your goals faster and more efficiently.</w:t>
      </w:r>
    </w:p>
    <w:p>
      <w:pPr>
        <w:pStyle w:val="style0"/>
        <w:rPr/>
      </w:pPr>
    </w:p>
    <w:p>
      <w:pPr>
        <w:pStyle w:val="style0"/>
        <w:rPr/>
      </w:pPr>
      <w:r>
        <w:t>Tip: Look for candidates who are adaptable and willing to grow with your business.</w:t>
      </w:r>
    </w:p>
    <w:p>
      <w:pPr>
        <w:pStyle w:val="style0"/>
        <w:rPr/>
      </w:pPr>
    </w:p>
    <w:p>
      <w:pPr>
        <w:pStyle w:val="style0"/>
        <w:rPr/>
      </w:pPr>
      <w:r>
        <w:t>Quote: "Hire character. Train skill." – Peter Schutz</w:t>
      </w:r>
    </w:p>
    <w:p>
      <w:pPr>
        <w:pStyle w:val="style0"/>
        <w:rPr/>
      </w:pPr>
    </w:p>
    <w:p>
      <w:pPr>
        <w:pStyle w:val="style0"/>
        <w:rPr/>
      </w:pPr>
      <w:r>
        <w:t>6.2 Foster a Positive Work Culture</w:t>
      </w:r>
    </w:p>
    <w:p>
      <w:pPr>
        <w:pStyle w:val="style0"/>
        <w:rPr/>
      </w:pPr>
    </w:p>
    <w:p>
      <w:pPr>
        <w:pStyle w:val="style0"/>
        <w:rPr/>
      </w:pPr>
      <w:r>
        <w:t xml:space="preserve">A positive work culture can boost employee morale, productivity, and retention. </w:t>
      </w:r>
    </w:p>
    <w:p>
      <w:pPr>
        <w:pStyle w:val="style0"/>
        <w:rPr/>
      </w:pPr>
      <w:r>
        <w:t>Create an environment where employees feel valued, supported, and motivated to do their best work.</w:t>
      </w:r>
    </w:p>
    <w:p>
      <w:pPr>
        <w:pStyle w:val="style0"/>
        <w:rPr/>
      </w:pPr>
    </w:p>
    <w:p>
      <w:pPr>
        <w:pStyle w:val="style0"/>
        <w:rPr/>
      </w:pPr>
      <w:r>
        <w:t>Tip: Regularly recognize and reward employees for their contributions.</w:t>
      </w:r>
    </w:p>
    <w:p>
      <w:pPr>
        <w:pStyle w:val="style0"/>
        <w:rPr/>
      </w:pPr>
    </w:p>
    <w:p>
      <w:pPr>
        <w:pStyle w:val="style0"/>
        <w:rPr/>
      </w:pPr>
      <w:r>
        <w:t>Quote: "Culture eats strategy for breakfast." – Peter Drucker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7: Overcoming Challenges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7.1 Embrace Failure as a Learning Opportunity</w:t>
      </w:r>
    </w:p>
    <w:p>
      <w:pPr>
        <w:pStyle w:val="style0"/>
        <w:rPr/>
      </w:pPr>
    </w:p>
    <w:p>
      <w:pPr>
        <w:pStyle w:val="style0"/>
        <w:rPr/>
      </w:pPr>
      <w:r>
        <w:t>Failure is an inevitable part of entrepreneurship. Instead of fearing it, embrace failure as a learning opportunity. Analyze what went wrong, make adjustments, and keep moving forward.</w:t>
      </w:r>
    </w:p>
    <w:p>
      <w:pPr>
        <w:pStyle w:val="style0"/>
        <w:rPr/>
      </w:pPr>
    </w:p>
    <w:p>
      <w:pPr>
        <w:pStyle w:val="style0"/>
        <w:rPr/>
      </w:pPr>
      <w:r>
        <w:t>Tip: Keep a journal of lessons learned from each failure to avoid repeating the same mistakes.</w:t>
      </w:r>
    </w:p>
    <w:p>
      <w:pPr>
        <w:pStyle w:val="style0"/>
        <w:rPr/>
      </w:pPr>
    </w:p>
    <w:p>
      <w:pPr>
        <w:pStyle w:val="style0"/>
        <w:rPr/>
      </w:pPr>
      <w:r>
        <w:t>Quote: "Success is not final, failure is not fatal: It is the courage to continue that counts." – Winston Churchill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7.2 Stay Resilient</w:t>
      </w:r>
    </w:p>
    <w:p>
      <w:pPr>
        <w:pStyle w:val="style0"/>
        <w:rPr/>
      </w:pPr>
    </w:p>
    <w:p>
      <w:pPr>
        <w:pStyle w:val="style0"/>
        <w:rPr/>
      </w:pPr>
      <w:r>
        <w:t xml:space="preserve">Entrepreneurship is a rollercoaster ride with highs and lows. </w:t>
      </w:r>
    </w:p>
    <w:p>
      <w:pPr>
        <w:pStyle w:val="style0"/>
        <w:rPr/>
      </w:pPr>
      <w:r>
        <w:t>Stay resilient by maintaining a positive mindset, seeking support from mentors and peers, and taking care of your physical and mental health.</w:t>
      </w:r>
    </w:p>
    <w:p>
      <w:pPr>
        <w:pStyle w:val="style0"/>
        <w:rPr/>
      </w:pPr>
    </w:p>
    <w:p>
      <w:pPr>
        <w:pStyle w:val="style0"/>
        <w:rPr/>
      </w:pPr>
      <w:r>
        <w:t>Tip: Practice mindfulness or meditation to manage stress and stay focused.</w:t>
      </w:r>
    </w:p>
    <w:p>
      <w:pPr>
        <w:pStyle w:val="style0"/>
        <w:rPr/>
      </w:pPr>
    </w:p>
    <w:p>
      <w:pPr>
        <w:pStyle w:val="style0"/>
        <w:rPr/>
      </w:pPr>
      <w:r>
        <w:t>Quote: "The harder the conflict, the greater the triumph." – George Washington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Chapter 8: Scaling Your Business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8.1 Focus on Growth</w:t>
      </w:r>
    </w:p>
    <w:p>
      <w:pPr>
        <w:pStyle w:val="style0"/>
        <w:rPr/>
      </w:pPr>
    </w:p>
    <w:p>
      <w:pPr>
        <w:pStyle w:val="style0"/>
        <w:rPr/>
      </w:pPr>
      <w:r>
        <w:t>Once your business is established, focus on scaling. This could involve expanding your product line, entering new markets, or increasing your customer base. Develop a growth strategy that aligns with your long-term goals.</w:t>
      </w:r>
    </w:p>
    <w:p>
      <w:pPr>
        <w:pStyle w:val="style0"/>
        <w:rPr/>
      </w:pPr>
    </w:p>
    <w:p>
      <w:pPr>
        <w:pStyle w:val="style0"/>
        <w:rPr/>
      </w:pPr>
      <w:r>
        <w:t>Tip: Continuously monitor key performance indicators (KPIs) to track your progress.</w:t>
      </w:r>
    </w:p>
    <w:p>
      <w:pPr>
        <w:pStyle w:val="style0"/>
        <w:rPr/>
      </w:pPr>
    </w:p>
    <w:p>
      <w:pPr>
        <w:pStyle w:val="style0"/>
        <w:rPr/>
      </w:pPr>
      <w:r>
        <w:t>Quote: "Growth is never by mere chance; it is the result of forces working together." – James Cash Penney</w:t>
      </w:r>
    </w:p>
    <w:p>
      <w:pPr>
        <w:pStyle w:val="style0"/>
        <w:rPr/>
      </w:pPr>
    </w:p>
    <w:p>
      <w:pPr>
        <w:pStyle w:val="style4"/>
        <w:bidi w:val="false"/>
        <w:rPr/>
      </w:pPr>
      <w:r>
        <w:t>8.2 Innovate and Adapt</w:t>
      </w:r>
    </w:p>
    <w:p>
      <w:pPr>
        <w:pStyle w:val="style0"/>
        <w:rPr/>
      </w:pPr>
    </w:p>
    <w:p>
      <w:pPr>
        <w:pStyle w:val="style0"/>
        <w:rPr/>
      </w:pPr>
      <w:r>
        <w:t>The business landscape is constantly changing. Stay ahead of the competition by innovating and adapting to new trends, technologies, and customer needs.</w:t>
      </w:r>
    </w:p>
    <w:p>
      <w:pPr>
        <w:pStyle w:val="style0"/>
        <w:rPr/>
      </w:pPr>
    </w:p>
    <w:p>
      <w:pPr>
        <w:pStyle w:val="style0"/>
        <w:rPr/>
      </w:pPr>
      <w:r>
        <w:t>Tip: Encourage a culture of innovation within your team by rewarding creative ideas.</w:t>
      </w:r>
    </w:p>
    <w:p>
      <w:pPr>
        <w:pStyle w:val="style0"/>
        <w:rPr/>
      </w:pPr>
    </w:p>
    <w:p>
      <w:pPr>
        <w:pStyle w:val="style0"/>
        <w:rPr/>
      </w:pPr>
      <w:r>
        <w:t>Quote: "Innovation distinguishes between a leader and a follower." – Steve Jobs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1"/>
        <w:bidi w:val="false"/>
        <w:rPr/>
      </w:pPr>
      <w:r>
        <w:t>Conclusion</w:t>
      </w:r>
    </w:p>
    <w:p>
      <w:pPr>
        <w:pStyle w:val="style0"/>
        <w:rPr/>
      </w:pPr>
    </w:p>
    <w:p>
      <w:pPr>
        <w:pStyle w:val="style0"/>
        <w:rPr/>
      </w:pPr>
      <w:r>
        <w:t>Starting a business is a journey that requires passion, perseverance, and a willingness to learn. By understanding your "why," conducting thorough research, and planning carefully, you can set yourself up for success.</w:t>
      </w:r>
    </w:p>
    <w:p>
      <w:pPr>
        <w:pStyle w:val="style0"/>
        <w:rPr/>
      </w:pPr>
      <w:r>
        <w:t xml:space="preserve"> Remember, every successful entrepreneur started somewhere, and with the right mindset and strategies, you too can achieve your dreams.</w:t>
      </w:r>
    </w:p>
    <w:p>
      <w:pPr>
        <w:pStyle w:val="style0"/>
        <w:rPr/>
      </w:pPr>
    </w:p>
    <w:p>
      <w:pPr>
        <w:pStyle w:val="style0"/>
        <w:rPr/>
      </w:pPr>
      <w:r>
        <w:t>Final Quote: "The best time to plant a tree was 20 years ago. The second best time is now." – Chinese Proverb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5"/>
        <w:bidi w:val="false"/>
        <w:rPr/>
      </w:pPr>
      <w:r>
        <w:t>Bonus Section: 10 Motivational Quotes to Keep You Going</w:t>
      </w:r>
    </w:p>
    <w:p>
      <w:pPr>
        <w:pStyle w:val="style0"/>
        <w:rPr/>
      </w:pPr>
    </w:p>
    <w:p>
      <w:pPr>
        <w:pStyle w:val="style0"/>
        <w:rPr/>
      </w:pPr>
      <w:r>
        <w:t>"The only limit to our realization of tomorrow is our doubts of today." – Franklin D. Roosevelt</w:t>
      </w:r>
    </w:p>
    <w:p>
      <w:pPr>
        <w:pStyle w:val="style0"/>
        <w:rPr/>
      </w:pPr>
      <w:r>
        <w:t>"Do what you can, with what you have, where you are." – Theodore Roosevelt</w:t>
      </w:r>
    </w:p>
    <w:p>
      <w:pPr>
        <w:pStyle w:val="style0"/>
        <w:rPr/>
      </w:pPr>
      <w:r>
        <w:t>"The way to get started is to quit talking and begin doing." – Walt Disney</w:t>
      </w:r>
    </w:p>
    <w:p>
      <w:pPr>
        <w:pStyle w:val="style0"/>
        <w:rPr/>
      </w:pPr>
      <w:r>
        <w:t>"Believe you can and you’re halfway there." – Theodore Roosevelt</w:t>
      </w:r>
    </w:p>
    <w:p>
      <w:pPr>
        <w:pStyle w:val="style0"/>
        <w:rPr/>
      </w:pPr>
      <w:r>
        <w:t>"The future belongs to those who believe in the beauty of their dreams." – Eleanor Roosevelt</w:t>
      </w:r>
    </w:p>
    <w:p>
      <w:pPr>
        <w:pStyle w:val="style0"/>
        <w:rPr/>
      </w:pPr>
      <w:r>
        <w:t>"You don’t have to be great to start, but you have to start to be great." – Ziglar</w:t>
      </w:r>
    </w:p>
    <w:p>
      <w:pPr>
        <w:pStyle w:val="style0"/>
        <w:rPr/>
      </w:pPr>
      <w:r>
        <w:t>"Success usually comes to those who are too busy to be looking for it." – Henry David Thoreau</w:t>
      </w:r>
    </w:p>
    <w:p>
      <w:pPr>
        <w:pStyle w:val="style0"/>
        <w:rPr/>
      </w:pPr>
      <w:r>
        <w:t>"The only place where success comes before work is in the dictionary." – Vidal Sassoon</w:t>
      </w:r>
    </w:p>
    <w:p>
      <w:pPr>
        <w:pStyle w:val="style0"/>
        <w:rPr/>
      </w:pPr>
      <w:r>
        <w:t>"Your time is limited, don’t waste it living someone else’s life." – Steve Jobs</w:t>
      </w:r>
    </w:p>
    <w:p>
      <w:pPr>
        <w:pStyle w:val="style0"/>
        <w:rPr/>
      </w:pPr>
      <w:r>
        <w:t>"The only thing standing between you and your goal is the story you keep telling yourself as to why you can’t achieve it." – Jordan Belfort</w:t>
      </w:r>
    </w:p>
    <w:p>
      <w:pPr>
        <w:pStyle w:val="style0"/>
        <w:rPr/>
      </w:pPr>
    </w:p>
    <w:p>
      <w:pPr>
        <w:pStyle w:val="style0"/>
        <w:rPr/>
      </w:pPr>
      <w:r>
        <w:t> </w:t>
      </w:r>
    </w:p>
    <w:p>
      <w:pPr>
        <w:pStyle w:val="style0"/>
        <w:rPr/>
      </w:pPr>
    </w:p>
    <w:p>
      <w:pPr>
        <w:pStyle w:val="style0"/>
        <w:rPr/>
      </w:pPr>
      <w:r>
        <w:t>About the Author</w:t>
      </w:r>
    </w:p>
    <w:p>
      <w:pPr>
        <w:pStyle w:val="style0"/>
        <w:rPr/>
      </w:pPr>
    </w:p>
    <w:bookmarkStart w:id="0" w:name="_GoBack"/>
    <w:p>
      <w:pPr>
        <w:pStyle w:val="style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L="0" distT="0" distB="0" distR="0">
            <wp:extent cx="915035" cy="1101725"/>
            <wp:effectExtent l="0" t="0" r="0" b="0"/>
            <wp:docPr id="1027" name="Image1" descr="C:\Users\USER\Downloads\Litt Grow-logo (2)\profile.pngprofile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8474" t="0" r="8474" b="0"/>
                    <a:stretch/>
                  </pic:blipFill>
                  <pic:spPr>
                    <a:xfrm rot="0">
                      <a:off x="0" y="0"/>
                      <a:ext cx="915035" cy="1101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style0"/>
        <w:rPr/>
      </w:pPr>
      <w:r>
        <w:t xml:space="preserve">This ebook was created by </w:t>
      </w:r>
      <w:r>
        <w:rPr>
          <w:rFonts w:hint="default"/>
          <w:lang w:val="en-US"/>
        </w:rPr>
        <w:t>Litt Grow</w:t>
      </w:r>
      <w:r>
        <w:t xml:space="preserve">, </w:t>
      </w:r>
      <w:r>
        <w:rPr>
          <w:rFonts w:hint="default"/>
          <w:lang w:val="en-US"/>
        </w:rPr>
        <w:t>author Micheal Emeka Henry</w:t>
      </w:r>
      <w:r>
        <w:t>, to provide aspiring entrepreneurs with the knowledge and inspiration they need to start their business journey. Remember, the future is in your hands</w:t>
      </w:r>
      <w:r>
        <w:rPr>
          <w:rFonts w:hint="default"/>
          <w:lang w:val="en-US"/>
        </w:rPr>
        <w:t xml:space="preserve"> </w:t>
      </w:r>
      <w:r>
        <w:t>take the first step today!</w:t>
      </w: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16"/>
      <w:outlineLvl w:val="1"/>
    </w:pPr>
    <w:rPr>
      <w:b/>
      <w:bCs/>
      <w:sz w:val="32"/>
      <w:szCs w:val="32"/>
    </w:rPr>
  </w:style>
  <w:style w:type="paragraph" w:styleId="style4">
    <w:name w:val="heading 4"/>
    <w:basedOn w:val="style0"/>
    <w:next w:val="style0"/>
    <w:qFormat/>
    <w:uiPriority w:val="0"/>
    <w:pPr>
      <w:keepNext/>
      <w:keepLines/>
      <w:spacing w:before="280" w:after="290" w:lineRule="auto" w:line="376"/>
      <w:outlineLvl w:val="3"/>
    </w:pPr>
    <w:rPr>
      <w:b/>
      <w:bCs/>
      <w:sz w:val="28"/>
      <w:szCs w:val="28"/>
    </w:rPr>
  </w:style>
  <w:style w:type="paragraph" w:styleId="style5">
    <w:name w:val="heading 5"/>
    <w:basedOn w:val="style0"/>
    <w:next w:val="style0"/>
    <w:qFormat/>
    <w:uiPriority w:val="0"/>
    <w:pPr>
      <w:keepNext/>
      <w:keepLines/>
      <w:spacing w:before="280" w:after="290" w:lineRule="auto" w:line="376"/>
      <w:outlineLvl w:val="4"/>
    </w:pPr>
    <w:rPr>
      <w:b/>
      <w:bCs/>
      <w:sz w:val="28"/>
      <w:szCs w:val="28"/>
    </w:rPr>
  </w:style>
  <w:style w:type="character" w:default="1" w:styleId="style65">
    <w:name w:val="Default Paragraph Font"/>
    <w:next w:val="style65"/>
    <w:uiPriority w:val="0"/>
    <w:rPr>
      <w:rFonts w:ascii="Calibri" w:cs="Times New Roman" w:eastAsia="SimSun" w:hAnsi="Calibri"/>
    </w:rPr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Words>1481</Words>
  <Pages>13</Pages>
  <Characters>7946</Characters>
  <Application>WPS Office</Application>
  <Paragraphs>212</Paragraphs>
  <ScaleCrop>false</ScaleCrop>
  <LinksUpToDate>false</LinksUpToDate>
  <CharactersWithSpaces>9372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2025-06-28T22:05:00Z</dcterms:created>
  <dc:creator>TECNO KL5</dc:creator>
  <lastModifiedBy>TECNO KL5</lastModifiedBy>
  <dcterms:modified xsi:type="dcterms:W3CDTF">2025-07-12T13:29:20Z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fdbea55c34d440d08fbfa554c6c57399</vt:lpwstr>
  </property>
  <property fmtid="{D5CDD505-2E9C-101B-9397-08002B2CF9AE}" pid="3" name="KSOProductBuildVer">
    <vt:lpwstr>1033-12.2.0.21546</vt:lpwstr>
  </property>
</Properties>
</file>